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575D3" w14:textId="77777777" w:rsidR="00D627E8" w:rsidRPr="00C46F26" w:rsidRDefault="00D627E8" w:rsidP="00D627E8">
      <w:pPr>
        <w:pStyle w:val="Titel"/>
        <w:rPr>
          <w:rStyle w:val="Intensievebenadrukking"/>
          <w:b/>
          <w:bCs/>
          <w:i w:val="0"/>
          <w:iCs w:val="0"/>
          <w:sz w:val="40"/>
          <w:szCs w:val="40"/>
        </w:rPr>
      </w:pPr>
      <w:r w:rsidRPr="00C46F26">
        <w:rPr>
          <w:rStyle w:val="Intensievebenadrukking"/>
          <w:b/>
          <w:bCs/>
          <w:sz w:val="40"/>
          <w:szCs w:val="40"/>
        </w:rPr>
        <w:t xml:space="preserve">Lesvoorbereidingsformulier </w:t>
      </w:r>
      <w:proofErr w:type="gramStart"/>
      <w:r w:rsidRPr="00C46F26">
        <w:rPr>
          <w:rStyle w:val="Intensievebenadrukking"/>
          <w:b/>
          <w:bCs/>
          <w:sz w:val="40"/>
          <w:szCs w:val="40"/>
        </w:rPr>
        <w:t>SSI les</w:t>
      </w:r>
      <w:proofErr w:type="gramEnd"/>
      <w:r w:rsidRPr="00C46F26">
        <w:rPr>
          <w:rStyle w:val="Intensievebenadrukking"/>
          <w:b/>
          <w:bCs/>
          <w:sz w:val="40"/>
          <w:szCs w:val="40"/>
        </w:rPr>
        <w:t xml:space="preserve"> volgens 5E-model</w:t>
      </w:r>
    </w:p>
    <w:p w14:paraId="32D6033C"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sz w:val="24"/>
          <w:szCs w:val="24"/>
        </w:rPr>
        <w:t>Algemeen</w:t>
      </w:r>
    </w:p>
    <w:tbl>
      <w:tblPr>
        <w:tblStyle w:val="Tabelraster"/>
        <w:tblW w:w="0" w:type="auto"/>
        <w:tblCellMar>
          <w:top w:w="57" w:type="dxa"/>
          <w:left w:w="57" w:type="dxa"/>
          <w:bottom w:w="57" w:type="dxa"/>
          <w:right w:w="57" w:type="dxa"/>
        </w:tblCellMar>
        <w:tblLook w:val="04A0" w:firstRow="1" w:lastRow="0" w:firstColumn="1" w:lastColumn="0" w:noHBand="0" w:noVBand="1"/>
      </w:tblPr>
      <w:tblGrid>
        <w:gridCol w:w="2553"/>
        <w:gridCol w:w="2088"/>
        <w:gridCol w:w="2183"/>
        <w:gridCol w:w="2186"/>
      </w:tblGrid>
      <w:tr w:rsidR="00D627E8" w:rsidRPr="00147897" w14:paraId="663E707D" w14:textId="77777777" w:rsidTr="00EB06D5">
        <w:tc>
          <w:tcPr>
            <w:tcW w:w="2569" w:type="dxa"/>
          </w:tcPr>
          <w:p w14:paraId="5746D7A2" w14:textId="4042B979" w:rsidR="00D627E8" w:rsidRPr="00147897" w:rsidRDefault="00D627E8" w:rsidP="00EB06D5">
            <w:pPr>
              <w:rPr>
                <w:rFonts w:cstheme="minorHAnsi"/>
                <w:sz w:val="24"/>
                <w:szCs w:val="24"/>
              </w:rPr>
            </w:pPr>
            <w:proofErr w:type="gramStart"/>
            <w:r w:rsidRPr="00147897">
              <w:rPr>
                <w:rFonts w:cstheme="minorHAnsi"/>
                <w:sz w:val="24"/>
                <w:szCs w:val="24"/>
              </w:rPr>
              <w:t xml:space="preserve">Klas:   </w:t>
            </w:r>
            <w:proofErr w:type="gramEnd"/>
            <w:r w:rsidRPr="00147897">
              <w:rPr>
                <w:rFonts w:cstheme="minorHAnsi"/>
                <w:sz w:val="24"/>
                <w:szCs w:val="24"/>
              </w:rPr>
              <w:t xml:space="preserve">           </w:t>
            </w:r>
            <w:r w:rsidR="00DA2F24">
              <w:rPr>
                <w:rFonts w:cstheme="minorHAnsi"/>
                <w:sz w:val="24"/>
                <w:szCs w:val="24"/>
              </w:rPr>
              <w:t>vwo 5</w:t>
            </w:r>
            <w:r w:rsidRPr="00147897">
              <w:rPr>
                <w:rFonts w:cstheme="minorHAnsi"/>
                <w:sz w:val="24"/>
                <w:szCs w:val="24"/>
              </w:rPr>
              <w:t xml:space="preserve">             </w:t>
            </w:r>
          </w:p>
        </w:tc>
        <w:tc>
          <w:tcPr>
            <w:tcW w:w="2099" w:type="dxa"/>
          </w:tcPr>
          <w:p w14:paraId="53CB3C97" w14:textId="02B2AF66" w:rsidR="00D627E8" w:rsidRPr="00147897" w:rsidRDefault="00D627E8" w:rsidP="00EB06D5">
            <w:pPr>
              <w:rPr>
                <w:rFonts w:cstheme="minorHAnsi"/>
                <w:sz w:val="24"/>
                <w:szCs w:val="24"/>
              </w:rPr>
            </w:pPr>
            <w:proofErr w:type="gramStart"/>
            <w:r w:rsidRPr="00147897">
              <w:rPr>
                <w:rFonts w:cstheme="minorHAnsi"/>
                <w:sz w:val="24"/>
                <w:szCs w:val="24"/>
              </w:rPr>
              <w:t xml:space="preserve">Lesuur: </w:t>
            </w:r>
            <w:r w:rsidR="00DA2F24">
              <w:rPr>
                <w:rFonts w:cstheme="minorHAnsi"/>
                <w:sz w:val="24"/>
                <w:szCs w:val="24"/>
              </w:rPr>
              <w:t xml:space="preserve">  </w:t>
            </w:r>
            <w:proofErr w:type="gramEnd"/>
            <w:r w:rsidR="00DA2F24">
              <w:rPr>
                <w:rFonts w:cstheme="minorHAnsi"/>
                <w:sz w:val="24"/>
                <w:szCs w:val="24"/>
              </w:rPr>
              <w:t xml:space="preserve"> 5e</w:t>
            </w:r>
          </w:p>
        </w:tc>
        <w:tc>
          <w:tcPr>
            <w:tcW w:w="2195" w:type="dxa"/>
          </w:tcPr>
          <w:p w14:paraId="36E0456C" w14:textId="695407CC" w:rsidR="00D627E8" w:rsidRPr="00147897" w:rsidRDefault="00D627E8" w:rsidP="00EB06D5">
            <w:pPr>
              <w:rPr>
                <w:rFonts w:cstheme="minorHAnsi"/>
                <w:sz w:val="24"/>
                <w:szCs w:val="24"/>
              </w:rPr>
            </w:pPr>
            <w:proofErr w:type="gramStart"/>
            <w:r w:rsidRPr="00147897">
              <w:rPr>
                <w:rFonts w:cstheme="minorHAnsi"/>
                <w:sz w:val="24"/>
                <w:szCs w:val="24"/>
              </w:rPr>
              <w:t>Lokaal:</w:t>
            </w:r>
            <w:r w:rsidR="00DA2F24">
              <w:rPr>
                <w:rFonts w:cstheme="minorHAnsi"/>
                <w:sz w:val="24"/>
                <w:szCs w:val="24"/>
              </w:rPr>
              <w:t xml:space="preserve">   </w:t>
            </w:r>
            <w:proofErr w:type="gramEnd"/>
            <w:r w:rsidR="00DA2F24">
              <w:rPr>
                <w:rFonts w:cstheme="minorHAnsi"/>
                <w:sz w:val="24"/>
                <w:szCs w:val="24"/>
              </w:rPr>
              <w:t xml:space="preserve"> B311</w:t>
            </w:r>
          </w:p>
        </w:tc>
        <w:tc>
          <w:tcPr>
            <w:tcW w:w="2197" w:type="dxa"/>
          </w:tcPr>
          <w:p w14:paraId="54D40E89" w14:textId="185A31FD" w:rsidR="00D627E8" w:rsidRPr="00147897" w:rsidRDefault="00D627E8" w:rsidP="00EB06D5">
            <w:pPr>
              <w:rPr>
                <w:rFonts w:cstheme="minorHAnsi"/>
                <w:sz w:val="24"/>
                <w:szCs w:val="24"/>
              </w:rPr>
            </w:pPr>
            <w:proofErr w:type="gramStart"/>
            <w:r w:rsidRPr="00147897">
              <w:rPr>
                <w:rFonts w:cstheme="minorHAnsi"/>
                <w:sz w:val="24"/>
                <w:szCs w:val="24"/>
              </w:rPr>
              <w:t xml:space="preserve">Datum: </w:t>
            </w:r>
            <w:r w:rsidR="00DA2F24">
              <w:rPr>
                <w:rFonts w:cstheme="minorHAnsi"/>
                <w:sz w:val="24"/>
                <w:szCs w:val="24"/>
              </w:rPr>
              <w:t xml:space="preserve">  </w:t>
            </w:r>
            <w:proofErr w:type="gramEnd"/>
            <w:r w:rsidR="00DA2F24">
              <w:rPr>
                <w:rFonts w:cstheme="minorHAnsi"/>
                <w:sz w:val="24"/>
                <w:szCs w:val="24"/>
              </w:rPr>
              <w:t>03/06</w:t>
            </w:r>
          </w:p>
        </w:tc>
      </w:tr>
      <w:tr w:rsidR="00D627E8" w:rsidRPr="00147897" w14:paraId="187156BF" w14:textId="77777777" w:rsidTr="00EB06D5">
        <w:tc>
          <w:tcPr>
            <w:tcW w:w="9060" w:type="dxa"/>
            <w:gridSpan w:val="4"/>
          </w:tcPr>
          <w:p w14:paraId="046E59A2" w14:textId="58440B3A" w:rsidR="00D627E8" w:rsidRPr="00147897" w:rsidRDefault="00D627E8" w:rsidP="00EB06D5">
            <w:pPr>
              <w:rPr>
                <w:rFonts w:cstheme="minorHAnsi"/>
                <w:sz w:val="24"/>
                <w:szCs w:val="24"/>
              </w:rPr>
            </w:pPr>
            <w:r>
              <w:rPr>
                <w:rFonts w:cstheme="minorHAnsi"/>
                <w:sz w:val="24"/>
                <w:szCs w:val="24"/>
              </w:rPr>
              <w:t>O</w:t>
            </w:r>
            <w:r w:rsidRPr="00147897">
              <w:rPr>
                <w:rFonts w:cstheme="minorHAnsi"/>
                <w:sz w:val="24"/>
                <w:szCs w:val="24"/>
              </w:rPr>
              <w:t>nderwerp:</w:t>
            </w:r>
            <w:r w:rsidRPr="00147897">
              <w:rPr>
                <w:rFonts w:cstheme="minorHAnsi"/>
                <w:sz w:val="24"/>
                <w:szCs w:val="24"/>
              </w:rPr>
              <w:tab/>
            </w:r>
            <w:r w:rsidR="00DA2F24">
              <w:rPr>
                <w:rFonts w:cstheme="minorHAnsi"/>
                <w:sz w:val="24"/>
                <w:szCs w:val="24"/>
              </w:rPr>
              <w:t>Maatschappelijke problemen rondom medische beeldvorming</w:t>
            </w:r>
          </w:p>
        </w:tc>
      </w:tr>
    </w:tbl>
    <w:p w14:paraId="4F19AE62"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i/>
          <w:iCs/>
          <w:sz w:val="24"/>
          <w:szCs w:val="24"/>
        </w:rPr>
        <w:t>DOELEN:</w:t>
      </w:r>
      <w:r w:rsidRPr="00147897">
        <w:rPr>
          <w:rFonts w:asciiTheme="minorHAnsi" w:hAnsiTheme="minorHAnsi" w:cstheme="minorHAnsi"/>
          <w:sz w:val="24"/>
          <w:szCs w:val="24"/>
        </w:rPr>
        <w:t xml:space="preserve"> Wat en Waarom</w:t>
      </w:r>
    </w:p>
    <w:p w14:paraId="307427CF" w14:textId="77777777" w:rsidR="00D627E8" w:rsidRDefault="00D627E8" w:rsidP="00D627E8">
      <w:pPr>
        <w:pStyle w:val="Kop3"/>
        <w:rPr>
          <w:rFonts w:cstheme="minorHAnsi"/>
          <w:sz w:val="24"/>
          <w:szCs w:val="24"/>
        </w:rPr>
      </w:pPr>
      <w:r w:rsidRPr="00147897">
        <w:rPr>
          <w:rFonts w:cstheme="minorHAnsi"/>
          <w:sz w:val="24"/>
          <w:szCs w:val="24"/>
        </w:rPr>
        <w:t>Leerdoelen</w:t>
      </w:r>
    </w:p>
    <w:p w14:paraId="7327F5A8" w14:textId="41999F06" w:rsidR="00D627E8" w:rsidRPr="00FB5E04" w:rsidRDefault="00C11EC2" w:rsidP="00D627E8">
      <w:pPr>
        <w:pStyle w:val="Lijstalinea"/>
        <w:numPr>
          <w:ilvl w:val="0"/>
          <w:numId w:val="2"/>
        </w:numPr>
        <w:rPr>
          <w:rStyle w:val="Subtielebenadrukking"/>
          <w:rFonts w:cstheme="minorHAnsi"/>
          <w:sz w:val="22"/>
        </w:rPr>
      </w:pPr>
      <w:r>
        <w:rPr>
          <w:rStyle w:val="Subtielebenadrukking"/>
          <w:rFonts w:cstheme="minorHAnsi"/>
          <w:sz w:val="22"/>
        </w:rPr>
        <w:t>Kennis leerdoelen</w:t>
      </w:r>
    </w:p>
    <w:p w14:paraId="5F08167B" w14:textId="77C92583" w:rsidR="00D627E8" w:rsidRPr="005C3195" w:rsidRDefault="00C11EC2" w:rsidP="00C11EC2">
      <w:pPr>
        <w:pStyle w:val="Lijstalinea"/>
        <w:numPr>
          <w:ilvl w:val="0"/>
          <w:numId w:val="4"/>
        </w:numPr>
        <w:rPr>
          <w:rFonts w:cstheme="minorHAnsi"/>
          <w:i/>
          <w:iCs/>
          <w:sz w:val="22"/>
        </w:rPr>
      </w:pPr>
      <w:r w:rsidRPr="005C3195">
        <w:rPr>
          <w:rStyle w:val="Subtielebenadrukking"/>
          <w:rFonts w:cstheme="minorHAnsi"/>
          <w:i w:val="0"/>
          <w:iCs w:val="0"/>
          <w:sz w:val="22"/>
        </w:rPr>
        <w:t xml:space="preserve">De leerlingen weten hoeveel straling er wordt opgenomen per beeldvormingstechniek, hoeveel elke scan en het apparaat zelf kost en wat de meest gebruikte toepassingen zijn. </w:t>
      </w:r>
      <w:r w:rsidRPr="005C3195">
        <w:rPr>
          <w:rStyle w:val="Subtielebenadrukking"/>
          <w:rFonts w:cstheme="minorHAnsi"/>
          <w:i w:val="0"/>
          <w:iCs w:val="0"/>
          <w:sz w:val="22"/>
        </w:rPr>
        <w:br/>
      </w:r>
    </w:p>
    <w:p w14:paraId="54534E9D" w14:textId="77777777" w:rsidR="00D627E8" w:rsidRPr="00FB5E04" w:rsidRDefault="00D627E8" w:rsidP="00D627E8">
      <w:pPr>
        <w:pStyle w:val="Lijstalinea"/>
        <w:numPr>
          <w:ilvl w:val="0"/>
          <w:numId w:val="2"/>
        </w:numPr>
        <w:rPr>
          <w:rStyle w:val="Subtielebenadrukking"/>
          <w:sz w:val="22"/>
        </w:rPr>
      </w:pPr>
      <w:r w:rsidRPr="00FB5E04">
        <w:rPr>
          <w:rStyle w:val="Subtielebenadrukking"/>
          <w:sz w:val="22"/>
        </w:rPr>
        <w:t xml:space="preserve">Vaardigheid leerdoelen </w:t>
      </w:r>
    </w:p>
    <w:p w14:paraId="1AFBC663" w14:textId="7B86E005" w:rsidR="00D627E8" w:rsidRPr="00FB5E04" w:rsidRDefault="00C11EC2" w:rsidP="00D627E8">
      <w:pPr>
        <w:pStyle w:val="Lijstalinea"/>
        <w:numPr>
          <w:ilvl w:val="0"/>
          <w:numId w:val="3"/>
        </w:numPr>
        <w:rPr>
          <w:rFonts w:cstheme="minorHAnsi"/>
          <w:sz w:val="24"/>
          <w:szCs w:val="24"/>
        </w:rPr>
      </w:pPr>
      <w:r>
        <w:rPr>
          <w:rFonts w:cstheme="minorHAnsi"/>
          <w:sz w:val="24"/>
          <w:szCs w:val="24"/>
        </w:rPr>
        <w:t>De leerlingen leren een specifiek onderwerp te onderzoeken om belangrijke informatie te vinden en deze te presenteren aan medeleerlingen.</w:t>
      </w:r>
    </w:p>
    <w:p w14:paraId="47F68647" w14:textId="77777777" w:rsidR="00D627E8" w:rsidRPr="00147897" w:rsidRDefault="00D627E8" w:rsidP="00D627E8">
      <w:pPr>
        <w:pStyle w:val="Kop3"/>
        <w:rPr>
          <w:rFonts w:cstheme="minorHAnsi"/>
          <w:sz w:val="24"/>
          <w:szCs w:val="24"/>
        </w:rPr>
      </w:pPr>
      <w:r w:rsidRPr="00147897">
        <w:rPr>
          <w:rFonts w:cstheme="minorHAnsi"/>
          <w:sz w:val="24"/>
          <w:szCs w:val="24"/>
        </w:rPr>
        <w:t xml:space="preserve">Relevantie van de leerstof (kerndoelen/eindtermen en betekenis voor </w:t>
      </w:r>
      <w:proofErr w:type="spellStart"/>
      <w:r w:rsidRPr="00147897">
        <w:rPr>
          <w:rFonts w:cstheme="minorHAnsi"/>
          <w:sz w:val="24"/>
          <w:szCs w:val="24"/>
        </w:rPr>
        <w:t>leeringen</w:t>
      </w:r>
      <w:proofErr w:type="spellEnd"/>
      <w:r w:rsidRPr="00147897">
        <w:rPr>
          <w:rFonts w:cstheme="minorHAnsi"/>
          <w:sz w:val="24"/>
          <w:szCs w:val="24"/>
        </w:rPr>
        <w:t>)</w:t>
      </w:r>
    </w:p>
    <w:p w14:paraId="2D98B9BA" w14:textId="7BCA4AD0" w:rsidR="00C11EC2" w:rsidRPr="00A57382" w:rsidRDefault="00C11EC2" w:rsidP="00C11EC2">
      <w:pPr>
        <w:pStyle w:val="Lijstalinea"/>
        <w:numPr>
          <w:ilvl w:val="0"/>
          <w:numId w:val="1"/>
        </w:numPr>
        <w:rPr>
          <w:rFonts w:cstheme="minorHAnsi"/>
          <w:sz w:val="32"/>
          <w:szCs w:val="32"/>
        </w:rPr>
      </w:pPr>
      <w:r w:rsidRPr="00A57382">
        <w:rPr>
          <w:sz w:val="24"/>
          <w:szCs w:val="28"/>
        </w:rPr>
        <w:t>De leerling leert onder andere door praktisch werk kennis te verwerven over en inzicht te verkrijgen in processen uit de levende en niet-levende natuur en hun relatie met omgeving en milieu.</w:t>
      </w:r>
    </w:p>
    <w:p w14:paraId="5719DE13" w14:textId="77777777" w:rsidR="00C11EC2" w:rsidRPr="00A57382" w:rsidRDefault="00C11EC2" w:rsidP="00C11EC2">
      <w:pPr>
        <w:pStyle w:val="Lijstalinea"/>
        <w:numPr>
          <w:ilvl w:val="0"/>
          <w:numId w:val="1"/>
        </w:numPr>
        <w:rPr>
          <w:rFonts w:cstheme="minorHAnsi"/>
          <w:sz w:val="32"/>
          <w:szCs w:val="32"/>
        </w:rPr>
      </w:pPr>
      <w:r w:rsidRPr="00A57382">
        <w:rPr>
          <w:sz w:val="24"/>
          <w:szCs w:val="28"/>
        </w:rPr>
        <w:t>De leerling leert over toepassingen van straling in de medische wereld, zoals röntgenstraling, MRI, en echografie, en hoe deze technieken worden gebruikt voor diagnostiek en therapie.</w:t>
      </w:r>
    </w:p>
    <w:p w14:paraId="694BA7F2" w14:textId="77777777" w:rsidR="00D627E8" w:rsidRPr="00147897" w:rsidRDefault="00D627E8" w:rsidP="00C11EC2">
      <w:pPr>
        <w:pStyle w:val="Lijstalinea"/>
        <w:ind w:left="360"/>
        <w:rPr>
          <w:rFonts w:cstheme="minorHAnsi"/>
          <w:sz w:val="24"/>
          <w:szCs w:val="24"/>
        </w:rPr>
      </w:pPr>
      <w:r w:rsidRPr="00147897">
        <w:rPr>
          <w:rFonts w:cstheme="minorHAnsi"/>
          <w:sz w:val="24"/>
          <w:szCs w:val="24"/>
        </w:rPr>
        <w:t xml:space="preserve"> </w:t>
      </w:r>
    </w:p>
    <w:p w14:paraId="5B254418" w14:textId="47E4A4FC" w:rsidR="00D627E8" w:rsidRPr="005C3195" w:rsidRDefault="00D627E8" w:rsidP="005C3195">
      <w:pPr>
        <w:pStyle w:val="Kop1"/>
        <w:rPr>
          <w:rStyle w:val="Subtielebenadrukking"/>
          <w:rFonts w:asciiTheme="minorHAnsi" w:hAnsiTheme="minorHAnsi" w:cstheme="minorHAnsi"/>
          <w:i w:val="0"/>
          <w:iCs w:val="0"/>
          <w:sz w:val="24"/>
          <w:szCs w:val="24"/>
        </w:rPr>
      </w:pPr>
      <w:r w:rsidRPr="00147897">
        <w:rPr>
          <w:rFonts w:asciiTheme="minorHAnsi" w:hAnsiTheme="minorHAnsi" w:cstheme="minorHAnsi"/>
          <w:i/>
          <w:iCs/>
          <w:sz w:val="24"/>
          <w:szCs w:val="24"/>
        </w:rPr>
        <w:t xml:space="preserve">LERENDEN: </w:t>
      </w:r>
      <w:r w:rsidRPr="00147897">
        <w:rPr>
          <w:rFonts w:asciiTheme="minorHAnsi" w:hAnsiTheme="minorHAnsi" w:cstheme="minorHAnsi"/>
          <w:sz w:val="24"/>
          <w:szCs w:val="24"/>
        </w:rPr>
        <w:t>Mogelijkheden en beperkingen</w:t>
      </w:r>
    </w:p>
    <w:p w14:paraId="3FB220DD" w14:textId="77777777" w:rsidR="00D627E8" w:rsidRPr="00147897" w:rsidRDefault="00D627E8" w:rsidP="00D627E8">
      <w:pPr>
        <w:pStyle w:val="Kop3"/>
        <w:rPr>
          <w:rFonts w:cstheme="minorHAnsi"/>
          <w:sz w:val="24"/>
          <w:szCs w:val="24"/>
        </w:rPr>
      </w:pPr>
      <w:r w:rsidRPr="00147897">
        <w:rPr>
          <w:rFonts w:cstheme="minorHAnsi"/>
          <w:sz w:val="24"/>
          <w:szCs w:val="24"/>
        </w:rPr>
        <w:t>Aandachtspunten m.b.t. beginsituatie (leerling kenmerken en contextfactoren):</w:t>
      </w:r>
    </w:p>
    <w:p w14:paraId="2FA39773" w14:textId="3F1D2667" w:rsidR="00D627E8" w:rsidRDefault="00D627E8" w:rsidP="00D627E8">
      <w:pPr>
        <w:pStyle w:val="Lijstalinea"/>
        <w:numPr>
          <w:ilvl w:val="0"/>
          <w:numId w:val="1"/>
        </w:numPr>
        <w:rPr>
          <w:rFonts w:cstheme="minorHAnsi"/>
          <w:sz w:val="24"/>
          <w:szCs w:val="24"/>
        </w:rPr>
      </w:pPr>
      <w:r w:rsidRPr="00147897">
        <w:rPr>
          <w:rFonts w:cstheme="minorHAnsi"/>
          <w:sz w:val="24"/>
          <w:szCs w:val="24"/>
        </w:rPr>
        <w:t xml:space="preserve"> </w:t>
      </w:r>
      <w:r w:rsidR="003F2AF8">
        <w:rPr>
          <w:rFonts w:cstheme="minorHAnsi"/>
          <w:sz w:val="24"/>
          <w:szCs w:val="24"/>
        </w:rPr>
        <w:t>Het is noodzakelijk dat alle leerlingen buiten de les om aan de opdracht hebben gewerkt. Ik heb ze hieraan herinnerd in de andere lessen. Het voorbereiden van de presentaties zorgt ervoor dat de leerlingen kennis opdoen.</w:t>
      </w:r>
    </w:p>
    <w:p w14:paraId="31F5F676" w14:textId="0F4B3696" w:rsidR="00D627E8" w:rsidRDefault="003F2AF8" w:rsidP="00D627E8">
      <w:pPr>
        <w:pStyle w:val="Lijstalinea"/>
        <w:numPr>
          <w:ilvl w:val="0"/>
          <w:numId w:val="1"/>
        </w:numPr>
        <w:rPr>
          <w:rFonts w:cstheme="minorHAnsi"/>
          <w:sz w:val="24"/>
          <w:szCs w:val="24"/>
        </w:rPr>
      </w:pPr>
      <w:r>
        <w:rPr>
          <w:rFonts w:cstheme="minorHAnsi"/>
          <w:sz w:val="24"/>
          <w:szCs w:val="24"/>
        </w:rPr>
        <w:t>De leerlingen zijn niet gewend dit soort alternatieve opdrachten (zonder punt) uit te voeren, motivatie kan laag zijn.</w:t>
      </w:r>
    </w:p>
    <w:p w14:paraId="1B823359" w14:textId="77777777" w:rsidR="005C3195" w:rsidRDefault="005C3195" w:rsidP="005C3195">
      <w:pPr>
        <w:rPr>
          <w:rFonts w:cstheme="minorHAnsi"/>
          <w:sz w:val="24"/>
          <w:szCs w:val="24"/>
        </w:rPr>
      </w:pPr>
    </w:p>
    <w:p w14:paraId="379EBC95" w14:textId="77777777" w:rsidR="005C3195" w:rsidRDefault="005C3195" w:rsidP="005C3195">
      <w:pPr>
        <w:rPr>
          <w:rFonts w:cstheme="minorHAnsi"/>
          <w:sz w:val="24"/>
          <w:szCs w:val="24"/>
        </w:rPr>
      </w:pPr>
    </w:p>
    <w:p w14:paraId="50F526AD" w14:textId="77777777" w:rsidR="005C3195" w:rsidRPr="005C3195" w:rsidRDefault="005C3195" w:rsidP="005C3195">
      <w:pPr>
        <w:rPr>
          <w:rFonts w:cstheme="minorHAnsi"/>
          <w:sz w:val="24"/>
          <w:szCs w:val="24"/>
        </w:rPr>
      </w:pPr>
    </w:p>
    <w:p w14:paraId="43FCE4FC"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sz w:val="24"/>
          <w:szCs w:val="24"/>
        </w:rPr>
        <w:lastRenderedPageBreak/>
        <w:t>Onderwijsaanpak</w:t>
      </w:r>
    </w:p>
    <w:p w14:paraId="57E96266" w14:textId="77777777" w:rsidR="00D627E8" w:rsidRDefault="00D627E8" w:rsidP="00D627E8">
      <w:pPr>
        <w:rPr>
          <w:rFonts w:cstheme="minorHAnsi"/>
          <w:i/>
          <w:sz w:val="24"/>
          <w:szCs w:val="24"/>
        </w:rPr>
      </w:pPr>
      <w:r w:rsidRPr="00147897">
        <w:rPr>
          <w:rFonts w:cstheme="minorHAnsi"/>
          <w:i/>
          <w:sz w:val="24"/>
          <w:szCs w:val="24"/>
        </w:rPr>
        <w:t xml:space="preserve">Welke </w:t>
      </w:r>
      <w:r>
        <w:rPr>
          <w:rFonts w:cstheme="minorHAnsi"/>
          <w:i/>
          <w:sz w:val="24"/>
          <w:szCs w:val="24"/>
        </w:rPr>
        <w:t xml:space="preserve">van de 5E fasen komen in deze les aan bod? Wat zijn de verbanden en wisselwerkingen tussen deze fasen onderling en de fasen die in andere lessen aan bod komen? </w:t>
      </w:r>
    </w:p>
    <w:p w14:paraId="2F70CE81" w14:textId="344F01B1" w:rsidR="00D627E8" w:rsidRPr="00A57382" w:rsidRDefault="003F2AF8" w:rsidP="00D627E8">
      <w:pPr>
        <w:pStyle w:val="Lijstalinea"/>
        <w:numPr>
          <w:ilvl w:val="0"/>
          <w:numId w:val="1"/>
        </w:numPr>
        <w:rPr>
          <w:rFonts w:cstheme="minorHAnsi"/>
          <w:iCs/>
          <w:sz w:val="24"/>
          <w:szCs w:val="24"/>
        </w:rPr>
      </w:pPr>
      <w:proofErr w:type="spellStart"/>
      <w:r w:rsidRPr="00A57382">
        <w:rPr>
          <w:rFonts w:cstheme="minorHAnsi"/>
          <w:iCs/>
          <w:sz w:val="24"/>
          <w:szCs w:val="24"/>
        </w:rPr>
        <w:t>Explain</w:t>
      </w:r>
      <w:proofErr w:type="spellEnd"/>
      <w:r w:rsidRPr="00A57382">
        <w:rPr>
          <w:rFonts w:cstheme="minorHAnsi"/>
          <w:iCs/>
          <w:sz w:val="24"/>
          <w:szCs w:val="24"/>
        </w:rPr>
        <w:t>: de presentaties worden gebruikt om de vergaarde kennis met elkaar te delen.</w:t>
      </w:r>
    </w:p>
    <w:p w14:paraId="642726FF" w14:textId="300F73B9" w:rsidR="003F2AF8" w:rsidRPr="00A57382" w:rsidRDefault="003F2AF8" w:rsidP="00D627E8">
      <w:pPr>
        <w:pStyle w:val="Lijstalinea"/>
        <w:numPr>
          <w:ilvl w:val="0"/>
          <w:numId w:val="1"/>
        </w:numPr>
        <w:rPr>
          <w:rFonts w:cstheme="minorHAnsi"/>
          <w:iCs/>
          <w:sz w:val="24"/>
          <w:szCs w:val="24"/>
        </w:rPr>
      </w:pPr>
      <w:proofErr w:type="spellStart"/>
      <w:r w:rsidRPr="00A57382">
        <w:rPr>
          <w:rFonts w:cstheme="minorHAnsi"/>
          <w:iCs/>
          <w:sz w:val="24"/>
          <w:szCs w:val="24"/>
        </w:rPr>
        <w:t>Elaborate</w:t>
      </w:r>
      <w:proofErr w:type="spellEnd"/>
      <w:r w:rsidRPr="00A57382">
        <w:rPr>
          <w:rFonts w:cstheme="minorHAnsi"/>
          <w:iCs/>
          <w:sz w:val="24"/>
          <w:szCs w:val="24"/>
        </w:rPr>
        <w:t>: er wordt een begin gemaakt aan het debatteren in de les.</w:t>
      </w:r>
    </w:p>
    <w:p w14:paraId="15AEF079" w14:textId="77777777" w:rsidR="00D627E8" w:rsidRDefault="00D627E8" w:rsidP="00D627E8">
      <w:pPr>
        <w:rPr>
          <w:rFonts w:cstheme="minorHAnsi"/>
          <w:i/>
          <w:sz w:val="24"/>
          <w:szCs w:val="24"/>
        </w:rPr>
      </w:pPr>
      <w:r>
        <w:rPr>
          <w:rFonts w:cstheme="minorHAnsi"/>
          <w:i/>
          <w:sz w:val="24"/>
          <w:szCs w:val="24"/>
        </w:rPr>
        <w:t xml:space="preserve">Beschrijf per fase de aanpak </w:t>
      </w:r>
      <w:r w:rsidRPr="00D90D17">
        <w:rPr>
          <w:rFonts w:cstheme="minorHAnsi"/>
          <w:i/>
          <w:sz w:val="24"/>
          <w:szCs w:val="24"/>
        </w:rPr>
        <w:t>(</w:t>
      </w:r>
      <w:proofErr w:type="spellStart"/>
      <w:r w:rsidRPr="00D90D17">
        <w:rPr>
          <w:rFonts w:cstheme="minorHAnsi"/>
          <w:i/>
          <w:sz w:val="24"/>
          <w:szCs w:val="24"/>
        </w:rPr>
        <w:t>vb</w:t>
      </w:r>
      <w:proofErr w:type="spellEnd"/>
      <w:r w:rsidRPr="00D90D17">
        <w:rPr>
          <w:rFonts w:cstheme="minorHAnsi"/>
          <w:i/>
          <w:sz w:val="24"/>
          <w:szCs w:val="24"/>
        </w:rPr>
        <w:t>, didactische werkvormen, onderwijsleermiddelen, verbale/ visuele stimuli, representaties, lesmaterialen</w:t>
      </w:r>
      <w:r>
        <w:rPr>
          <w:rFonts w:cstheme="minorHAnsi"/>
          <w:i/>
          <w:sz w:val="24"/>
          <w:szCs w:val="24"/>
        </w:rPr>
        <w:t>, groepsindeling, lokaalopstelling</w:t>
      </w:r>
      <w:r w:rsidRPr="00D90D17">
        <w:rPr>
          <w:rFonts w:cstheme="minorHAnsi"/>
          <w:i/>
          <w:sz w:val="24"/>
          <w:szCs w:val="24"/>
        </w:rPr>
        <w:t xml:space="preserve">) </w:t>
      </w:r>
    </w:p>
    <w:p w14:paraId="674B1624" w14:textId="51D3F5C4" w:rsidR="00224C72" w:rsidRPr="00A57382" w:rsidRDefault="00224C72" w:rsidP="00224C72">
      <w:pPr>
        <w:pStyle w:val="Lijstalinea"/>
        <w:numPr>
          <w:ilvl w:val="0"/>
          <w:numId w:val="1"/>
        </w:numPr>
        <w:rPr>
          <w:rFonts w:cstheme="minorHAnsi"/>
          <w:iCs/>
          <w:sz w:val="24"/>
          <w:szCs w:val="24"/>
        </w:rPr>
      </w:pPr>
      <w:r w:rsidRPr="00A57382">
        <w:rPr>
          <w:rFonts w:cstheme="minorHAnsi"/>
          <w:iCs/>
          <w:sz w:val="24"/>
          <w:szCs w:val="24"/>
        </w:rPr>
        <w:t xml:space="preserve">Leerlingen geven presentaties in groepjes die in de vorige les zijn gemaakt. Elk groepje gaat specifiek in op een beeldvormingstechniek en moet details benoemen over de kosten, risico’s, toepassingen en eventueel innovaties. De leerlingen hebben in de vorige les al een </w:t>
      </w:r>
      <w:proofErr w:type="spellStart"/>
      <w:r w:rsidRPr="00A57382">
        <w:rPr>
          <w:rFonts w:cstheme="minorHAnsi"/>
          <w:iCs/>
          <w:sz w:val="24"/>
          <w:szCs w:val="24"/>
        </w:rPr>
        <w:t>powerpoint</w:t>
      </w:r>
      <w:proofErr w:type="spellEnd"/>
      <w:r w:rsidRPr="00A57382">
        <w:rPr>
          <w:rFonts w:cstheme="minorHAnsi"/>
          <w:iCs/>
          <w:sz w:val="24"/>
          <w:szCs w:val="24"/>
        </w:rPr>
        <w:t xml:space="preserve"> gemaakt die ze gebruiken voor hun presentatie. De rest van de leerlingen luisteren naar de presentaties en kunnen (moeten) vragen stellen.</w:t>
      </w:r>
    </w:p>
    <w:p w14:paraId="4AC073B9" w14:textId="77777777" w:rsidR="00D627E8" w:rsidRPr="00D90D17" w:rsidRDefault="00D627E8" w:rsidP="00D627E8">
      <w:pPr>
        <w:rPr>
          <w:rFonts w:cstheme="minorHAnsi"/>
          <w:i/>
          <w:sz w:val="24"/>
          <w:szCs w:val="24"/>
        </w:rPr>
      </w:pPr>
      <w:r>
        <w:rPr>
          <w:rFonts w:cstheme="minorHAnsi"/>
          <w:i/>
          <w:sz w:val="24"/>
          <w:szCs w:val="24"/>
        </w:rPr>
        <w:t xml:space="preserve">Onderbouw je keuzes en leg uit hoe je </w:t>
      </w:r>
      <w:r w:rsidRPr="00D90D17">
        <w:rPr>
          <w:rFonts w:cstheme="minorHAnsi"/>
          <w:i/>
          <w:sz w:val="24"/>
          <w:szCs w:val="24"/>
        </w:rPr>
        <w:t>aanpak het realiseren van de leerdoelen</w:t>
      </w:r>
      <w:r>
        <w:rPr>
          <w:rFonts w:cstheme="minorHAnsi"/>
          <w:i/>
          <w:sz w:val="24"/>
          <w:szCs w:val="24"/>
        </w:rPr>
        <w:t xml:space="preserve"> ondersteunt </w:t>
      </w:r>
      <w:r w:rsidRPr="00D90D17">
        <w:rPr>
          <w:rFonts w:cstheme="minorHAnsi"/>
          <w:i/>
          <w:sz w:val="24"/>
          <w:szCs w:val="24"/>
        </w:rPr>
        <w:t xml:space="preserve">en </w:t>
      </w:r>
      <w:r>
        <w:rPr>
          <w:rFonts w:cstheme="minorHAnsi"/>
          <w:i/>
          <w:sz w:val="24"/>
          <w:szCs w:val="24"/>
        </w:rPr>
        <w:t xml:space="preserve">hoe je </w:t>
      </w:r>
      <w:r w:rsidRPr="00D90D17">
        <w:rPr>
          <w:rFonts w:cstheme="minorHAnsi"/>
          <w:i/>
          <w:sz w:val="24"/>
          <w:szCs w:val="24"/>
        </w:rPr>
        <w:t>tegemoet aan de mogelijkheden en beperkingen van de beginsituatie.</w:t>
      </w:r>
    </w:p>
    <w:p w14:paraId="54245C71" w14:textId="33B93A57" w:rsidR="00D627E8" w:rsidRDefault="00224C72" w:rsidP="00D627E8">
      <w:pPr>
        <w:pStyle w:val="Lijstalinea"/>
        <w:numPr>
          <w:ilvl w:val="0"/>
          <w:numId w:val="1"/>
        </w:numPr>
        <w:rPr>
          <w:rFonts w:cstheme="minorHAnsi"/>
          <w:sz w:val="24"/>
          <w:szCs w:val="24"/>
        </w:rPr>
      </w:pPr>
      <w:r>
        <w:rPr>
          <w:rFonts w:cstheme="minorHAnsi"/>
          <w:sz w:val="24"/>
          <w:szCs w:val="24"/>
        </w:rPr>
        <w:t xml:space="preserve">Ik heb ervoor gekozen om de leerlingen de presentaties in de vorige les af te laten maken zodat ze al weten wat ze moeten gaan presenteren. De leerlingen zijn erop geattendeerd dat ze het best ook een tekst kunnen uitschrijven om te weten wat ze bij elke slide gaan vertellen (en in geval van zieken). </w:t>
      </w:r>
    </w:p>
    <w:p w14:paraId="690E3AE9" w14:textId="2AEDCD58" w:rsidR="00224C72" w:rsidRPr="00807597" w:rsidRDefault="00224C72" w:rsidP="00D627E8">
      <w:pPr>
        <w:pStyle w:val="Lijstalinea"/>
        <w:numPr>
          <w:ilvl w:val="0"/>
          <w:numId w:val="1"/>
        </w:numPr>
        <w:rPr>
          <w:rFonts w:cstheme="minorHAnsi"/>
          <w:sz w:val="24"/>
          <w:szCs w:val="24"/>
        </w:rPr>
      </w:pPr>
      <w:r>
        <w:rPr>
          <w:rFonts w:cstheme="minorHAnsi"/>
          <w:sz w:val="24"/>
          <w:szCs w:val="24"/>
        </w:rPr>
        <w:t xml:space="preserve">Ik heb er uiteindelijk niet voor gekozen om elk groepje verplicht een vraag te laten stellen aan het presenterende groepje. De leerlingen hebben al genoeg voorbereidend werk gehad met de presentaties en laag kwalitatieve vragen leek me niet nuttig. </w:t>
      </w:r>
    </w:p>
    <w:p w14:paraId="11FB4BE5" w14:textId="77777777" w:rsidR="00D627E8" w:rsidRDefault="00D627E8" w:rsidP="00D627E8">
      <w:pPr>
        <w:rPr>
          <w:rFonts w:cstheme="minorHAnsi"/>
          <w:sz w:val="24"/>
          <w:szCs w:val="24"/>
        </w:rPr>
      </w:pPr>
    </w:p>
    <w:p w14:paraId="2C998281" w14:textId="77777777" w:rsidR="00224C72" w:rsidRDefault="00224C72" w:rsidP="00D627E8">
      <w:pPr>
        <w:rPr>
          <w:rFonts w:cstheme="minorHAnsi"/>
          <w:sz w:val="24"/>
          <w:szCs w:val="24"/>
        </w:rPr>
      </w:pPr>
    </w:p>
    <w:p w14:paraId="132DBE93" w14:textId="77777777" w:rsidR="00224C72" w:rsidRDefault="00224C72" w:rsidP="00D627E8">
      <w:pPr>
        <w:rPr>
          <w:rFonts w:cstheme="minorHAnsi"/>
          <w:sz w:val="24"/>
          <w:szCs w:val="24"/>
        </w:rPr>
      </w:pPr>
    </w:p>
    <w:p w14:paraId="24AACD43" w14:textId="77777777" w:rsidR="005C3195" w:rsidRDefault="005C3195" w:rsidP="00D627E8">
      <w:pPr>
        <w:rPr>
          <w:rFonts w:cstheme="minorHAnsi"/>
          <w:sz w:val="24"/>
          <w:szCs w:val="24"/>
        </w:rPr>
      </w:pPr>
    </w:p>
    <w:p w14:paraId="2BA8624D" w14:textId="77777777" w:rsidR="005C3195" w:rsidRDefault="005C3195" w:rsidP="00D627E8">
      <w:pPr>
        <w:rPr>
          <w:rFonts w:cstheme="minorHAnsi"/>
          <w:sz w:val="24"/>
          <w:szCs w:val="24"/>
        </w:rPr>
      </w:pPr>
    </w:p>
    <w:p w14:paraId="473D66C0" w14:textId="77777777" w:rsidR="005C3195" w:rsidRDefault="005C3195" w:rsidP="00D627E8">
      <w:pPr>
        <w:rPr>
          <w:rFonts w:cstheme="minorHAnsi"/>
          <w:sz w:val="24"/>
          <w:szCs w:val="24"/>
        </w:rPr>
      </w:pPr>
    </w:p>
    <w:p w14:paraId="06CC2F99" w14:textId="77777777" w:rsidR="005C3195" w:rsidRDefault="005C3195" w:rsidP="00D627E8">
      <w:pPr>
        <w:rPr>
          <w:rFonts w:cstheme="minorHAnsi"/>
          <w:sz w:val="24"/>
          <w:szCs w:val="24"/>
        </w:rPr>
      </w:pPr>
    </w:p>
    <w:p w14:paraId="37C00512" w14:textId="77777777" w:rsidR="00224C72" w:rsidRPr="00147897" w:rsidRDefault="00224C72" w:rsidP="00D627E8">
      <w:pPr>
        <w:rPr>
          <w:rFonts w:cstheme="minorHAnsi"/>
          <w:sz w:val="24"/>
          <w:szCs w:val="24"/>
        </w:rPr>
      </w:pPr>
    </w:p>
    <w:p w14:paraId="709B58CB" w14:textId="77777777" w:rsidR="00D627E8" w:rsidRPr="00147897" w:rsidRDefault="00D627E8" w:rsidP="00D627E8">
      <w:pPr>
        <w:pStyle w:val="Kop1"/>
        <w:rPr>
          <w:rFonts w:asciiTheme="minorHAnsi" w:hAnsiTheme="minorHAnsi" w:cstheme="minorHAnsi"/>
          <w:i/>
          <w:iCs/>
          <w:sz w:val="24"/>
          <w:szCs w:val="24"/>
        </w:rPr>
      </w:pPr>
      <w:r>
        <w:rPr>
          <w:rFonts w:asciiTheme="minorHAnsi" w:hAnsiTheme="minorHAnsi" w:cstheme="minorHAnsi"/>
          <w:i/>
          <w:iCs/>
          <w:sz w:val="24"/>
          <w:szCs w:val="24"/>
        </w:rPr>
        <w:lastRenderedPageBreak/>
        <w:t>Toetsen</w:t>
      </w:r>
    </w:p>
    <w:p w14:paraId="12AA6453" w14:textId="77777777" w:rsidR="00D627E8" w:rsidRDefault="00D627E8" w:rsidP="00D627E8">
      <w:pPr>
        <w:rPr>
          <w:rStyle w:val="Subtielebenadrukking"/>
          <w:rFonts w:cstheme="minorHAnsi"/>
          <w:sz w:val="24"/>
          <w:szCs w:val="24"/>
        </w:rPr>
      </w:pPr>
      <w:r w:rsidRPr="00147897">
        <w:rPr>
          <w:rStyle w:val="Subtielebenadrukking"/>
          <w:rFonts w:cstheme="minorHAnsi"/>
          <w:sz w:val="24"/>
          <w:szCs w:val="24"/>
        </w:rPr>
        <w:t xml:space="preserve">Hoe kom je (tijdens de les) achter het leerresultaat (begrip of verwarring van je leerlingen) m.b.t. </w:t>
      </w:r>
      <w:r>
        <w:rPr>
          <w:rStyle w:val="Subtielebenadrukking"/>
          <w:rFonts w:cstheme="minorHAnsi"/>
          <w:sz w:val="24"/>
          <w:szCs w:val="24"/>
        </w:rPr>
        <w:t>de leerdoelen</w:t>
      </w:r>
      <w:r w:rsidRPr="00147897">
        <w:rPr>
          <w:rStyle w:val="Subtielebenadrukking"/>
          <w:rFonts w:cstheme="minorHAnsi"/>
          <w:sz w:val="24"/>
          <w:szCs w:val="24"/>
        </w:rPr>
        <w:t>?</w:t>
      </w:r>
      <w:r>
        <w:rPr>
          <w:rStyle w:val="Subtielebenadrukking"/>
          <w:rFonts w:cstheme="minorHAnsi"/>
          <w:sz w:val="24"/>
          <w:szCs w:val="24"/>
        </w:rPr>
        <w:t xml:space="preserve"> </w:t>
      </w:r>
    </w:p>
    <w:p w14:paraId="2DD7924E" w14:textId="77777777" w:rsidR="00D627E8" w:rsidRPr="00147897" w:rsidRDefault="00D627E8" w:rsidP="00D627E8">
      <w:pPr>
        <w:rPr>
          <w:rStyle w:val="Subtielebenadrukking"/>
          <w:rFonts w:cstheme="minorHAnsi"/>
          <w:sz w:val="24"/>
          <w:szCs w:val="24"/>
        </w:rPr>
      </w:pPr>
      <w:r>
        <w:rPr>
          <w:rStyle w:val="Subtielebenadrukking"/>
          <w:rFonts w:cstheme="minorHAnsi"/>
          <w:sz w:val="24"/>
          <w:szCs w:val="24"/>
        </w:rPr>
        <w:t xml:space="preserve">Denk aan beoordeling van de </w:t>
      </w:r>
      <w:r w:rsidRPr="00CB05CD">
        <w:rPr>
          <w:rStyle w:val="Subtielebenadrukking"/>
          <w:rFonts w:cstheme="minorHAnsi"/>
          <w:b/>
          <w:bCs/>
          <w:sz w:val="24"/>
          <w:szCs w:val="24"/>
        </w:rPr>
        <w:t xml:space="preserve">kennis </w:t>
      </w:r>
      <w:r>
        <w:rPr>
          <w:rStyle w:val="Subtielebenadrukking"/>
          <w:rFonts w:cstheme="minorHAnsi"/>
          <w:sz w:val="24"/>
          <w:szCs w:val="24"/>
        </w:rPr>
        <w:t xml:space="preserve">en </w:t>
      </w:r>
      <w:r w:rsidRPr="00CB05CD">
        <w:rPr>
          <w:rStyle w:val="Subtielebenadrukking"/>
          <w:rFonts w:cstheme="minorHAnsi"/>
          <w:b/>
          <w:bCs/>
          <w:sz w:val="24"/>
          <w:szCs w:val="24"/>
        </w:rPr>
        <w:t>vaardigheid</w:t>
      </w:r>
      <w:r>
        <w:rPr>
          <w:rStyle w:val="Subtielebenadrukking"/>
          <w:rFonts w:cstheme="minorHAnsi"/>
          <w:sz w:val="24"/>
          <w:szCs w:val="24"/>
        </w:rPr>
        <w:t xml:space="preserve"> leerdoelen. </w:t>
      </w:r>
    </w:p>
    <w:p w14:paraId="201375BA" w14:textId="77777777" w:rsidR="00555A7F" w:rsidRDefault="00555A7F">
      <w:pPr>
        <w:rPr>
          <w:rFonts w:cstheme="minorHAnsi"/>
          <w:sz w:val="24"/>
          <w:szCs w:val="24"/>
        </w:rPr>
      </w:pPr>
    </w:p>
    <w:p w14:paraId="5BC53204" w14:textId="069B022F" w:rsidR="00224C72" w:rsidRDefault="00224C72" w:rsidP="00224C72">
      <w:pPr>
        <w:pStyle w:val="Lijstalinea"/>
        <w:numPr>
          <w:ilvl w:val="0"/>
          <w:numId w:val="4"/>
        </w:numPr>
        <w:rPr>
          <w:sz w:val="24"/>
          <w:szCs w:val="24"/>
        </w:rPr>
      </w:pPr>
      <w:r w:rsidRPr="00224C72">
        <w:rPr>
          <w:sz w:val="24"/>
          <w:szCs w:val="24"/>
        </w:rPr>
        <w:t xml:space="preserve">Het beoordelen van de </w:t>
      </w:r>
      <w:proofErr w:type="spellStart"/>
      <w:r w:rsidRPr="00224C72">
        <w:rPr>
          <w:sz w:val="24"/>
          <w:szCs w:val="24"/>
        </w:rPr>
        <w:t>explain</w:t>
      </w:r>
      <w:proofErr w:type="spellEnd"/>
      <w:r w:rsidRPr="00224C72">
        <w:rPr>
          <w:sz w:val="24"/>
          <w:szCs w:val="24"/>
        </w:rPr>
        <w:t xml:space="preserve"> opdracht is </w:t>
      </w:r>
      <w:r>
        <w:rPr>
          <w:sz w:val="24"/>
          <w:szCs w:val="24"/>
        </w:rPr>
        <w:t xml:space="preserve">uitgevoerd in de vorm van feedback op de presentaties. Het belangrijkste in dit onderwerp vond ik het opvangen van eventuele fouten/misconcepten. Over de vorm van de presentaties ben ik niet op elk groepje heel diep ingegaan. Wat me was opgevallen is dat groepjes die een zieke hadden, erg goed hebben kunnen improviseren omdat de </w:t>
      </w:r>
      <w:proofErr w:type="spellStart"/>
      <w:r>
        <w:rPr>
          <w:sz w:val="24"/>
          <w:szCs w:val="24"/>
        </w:rPr>
        <w:t>powerpoint</w:t>
      </w:r>
      <w:proofErr w:type="spellEnd"/>
      <w:r>
        <w:rPr>
          <w:sz w:val="24"/>
          <w:szCs w:val="24"/>
        </w:rPr>
        <w:t xml:space="preserve"> met informatie al gemaakt was. </w:t>
      </w:r>
    </w:p>
    <w:p w14:paraId="00990967" w14:textId="3CC97EB8" w:rsidR="00224C72" w:rsidRPr="00224C72" w:rsidRDefault="00224C72" w:rsidP="00224C72">
      <w:pPr>
        <w:pStyle w:val="Lijstalinea"/>
        <w:numPr>
          <w:ilvl w:val="0"/>
          <w:numId w:val="4"/>
        </w:numPr>
        <w:rPr>
          <w:sz w:val="24"/>
          <w:szCs w:val="24"/>
        </w:rPr>
      </w:pPr>
      <w:r>
        <w:rPr>
          <w:sz w:val="24"/>
          <w:szCs w:val="24"/>
        </w:rPr>
        <w:t xml:space="preserve">Om te kijken of de kennis is bijgebleven, ga ik in de volgende les herhalen hoeveel bepaalde scans kosten en hoeveel straling erbij wordt opgenomen. Deze kennis moeten ze ook gaan gebruiken voor de debatten. </w:t>
      </w:r>
    </w:p>
    <w:sectPr w:rsidR="00224C72" w:rsidRPr="00224C72" w:rsidSect="008A28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F6B57"/>
    <w:multiLevelType w:val="hybridMultilevel"/>
    <w:tmpl w:val="3A32F2B6"/>
    <w:lvl w:ilvl="0" w:tplc="B0A4FCE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77EE1"/>
    <w:multiLevelType w:val="hybridMultilevel"/>
    <w:tmpl w:val="65D4EE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E513BC0"/>
    <w:multiLevelType w:val="hybridMultilevel"/>
    <w:tmpl w:val="C8D2BC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00D0D76"/>
    <w:multiLevelType w:val="hybridMultilevel"/>
    <w:tmpl w:val="9D1CD8E6"/>
    <w:lvl w:ilvl="0" w:tplc="200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0425898">
    <w:abstractNumId w:val="1"/>
  </w:num>
  <w:num w:numId="2" w16cid:durableId="1386834002">
    <w:abstractNumId w:val="3"/>
  </w:num>
  <w:num w:numId="3" w16cid:durableId="1385174483">
    <w:abstractNumId w:val="0"/>
  </w:num>
  <w:num w:numId="4" w16cid:durableId="1334607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E8"/>
    <w:rsid w:val="00095DB9"/>
    <w:rsid w:val="00224C72"/>
    <w:rsid w:val="003F2AF8"/>
    <w:rsid w:val="00555A7F"/>
    <w:rsid w:val="005C3195"/>
    <w:rsid w:val="00A57382"/>
    <w:rsid w:val="00C11EC2"/>
    <w:rsid w:val="00D627E8"/>
    <w:rsid w:val="00DA2F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2793"/>
  <w15:chartTrackingRefBased/>
  <w15:docId w15:val="{AD325C48-D2CD-42B6-B269-F1C79654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27E8"/>
    <w:pPr>
      <w:spacing w:after="200" w:line="276" w:lineRule="auto"/>
      <w:ind w:left="0" w:firstLine="0"/>
    </w:pPr>
    <w:rPr>
      <w:sz w:val="20"/>
    </w:rPr>
  </w:style>
  <w:style w:type="paragraph" w:styleId="Kop1">
    <w:name w:val="heading 1"/>
    <w:basedOn w:val="Standaard"/>
    <w:next w:val="Standaard"/>
    <w:link w:val="Kop1Char"/>
    <w:uiPriority w:val="9"/>
    <w:qFormat/>
    <w:rsid w:val="00D627E8"/>
    <w:pPr>
      <w:keepNext/>
      <w:keepLines/>
      <w:shd w:val="clear" w:color="auto" w:fill="E7E6E6" w:themeFill="background2"/>
      <w:spacing w:before="240" w:after="240"/>
      <w:outlineLvl w:val="0"/>
    </w:pPr>
    <w:rPr>
      <w:rFonts w:asciiTheme="majorHAnsi" w:eastAsiaTheme="majorEastAsia" w:hAnsiTheme="majorHAnsi" w:cstheme="majorBidi"/>
      <w:b/>
      <w:bCs/>
      <w:color w:val="2F5496" w:themeColor="accent1" w:themeShade="BF"/>
      <w:sz w:val="28"/>
      <w:szCs w:val="28"/>
    </w:rPr>
  </w:style>
  <w:style w:type="paragraph" w:styleId="Kop3">
    <w:name w:val="heading 3"/>
    <w:basedOn w:val="Standaard"/>
    <w:next w:val="Standaard"/>
    <w:link w:val="Kop3Char"/>
    <w:uiPriority w:val="9"/>
    <w:unhideWhenUsed/>
    <w:qFormat/>
    <w:rsid w:val="00D627E8"/>
    <w:pPr>
      <w:keepNext/>
      <w:spacing w:before="120" w:after="120" w:line="240" w:lineRule="auto"/>
      <w:outlineLvl w:val="2"/>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27E8"/>
    <w:rPr>
      <w:rFonts w:asciiTheme="majorHAnsi" w:eastAsiaTheme="majorEastAsia" w:hAnsiTheme="majorHAnsi" w:cstheme="majorBidi"/>
      <w:b/>
      <w:bCs/>
      <w:color w:val="2F5496" w:themeColor="accent1" w:themeShade="BF"/>
      <w:sz w:val="28"/>
      <w:szCs w:val="28"/>
      <w:shd w:val="clear" w:color="auto" w:fill="E7E6E6" w:themeFill="background2"/>
    </w:rPr>
  </w:style>
  <w:style w:type="character" w:customStyle="1" w:styleId="Kop3Char">
    <w:name w:val="Kop 3 Char"/>
    <w:basedOn w:val="Standaardalinea-lettertype"/>
    <w:link w:val="Kop3"/>
    <w:uiPriority w:val="9"/>
    <w:rsid w:val="00D627E8"/>
    <w:rPr>
      <w:b/>
      <w:sz w:val="20"/>
      <w:szCs w:val="20"/>
    </w:rPr>
  </w:style>
  <w:style w:type="table" w:styleId="Tabelraster">
    <w:name w:val="Table Grid"/>
    <w:basedOn w:val="Standaardtabel"/>
    <w:uiPriority w:val="59"/>
    <w:rsid w:val="00D627E8"/>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627E8"/>
    <w:pPr>
      <w:ind w:left="0" w:firstLine="0"/>
    </w:pPr>
  </w:style>
  <w:style w:type="paragraph" w:styleId="Lijstalinea">
    <w:name w:val="List Paragraph"/>
    <w:basedOn w:val="Standaard"/>
    <w:uiPriority w:val="34"/>
    <w:qFormat/>
    <w:rsid w:val="00D627E8"/>
    <w:pPr>
      <w:ind w:left="720"/>
      <w:contextualSpacing/>
    </w:pPr>
  </w:style>
  <w:style w:type="paragraph" w:styleId="Titel">
    <w:name w:val="Title"/>
    <w:basedOn w:val="Standaard"/>
    <w:next w:val="Standaard"/>
    <w:link w:val="TitelChar"/>
    <w:uiPriority w:val="10"/>
    <w:qFormat/>
    <w:rsid w:val="00D627E8"/>
    <w:pPr>
      <w:keepNext/>
      <w:pageBreakBefore/>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D627E8"/>
    <w:rPr>
      <w:rFonts w:asciiTheme="majorHAnsi" w:eastAsiaTheme="majorEastAsia" w:hAnsiTheme="majorHAnsi" w:cstheme="majorBidi"/>
      <w:color w:val="323E4F" w:themeColor="text2" w:themeShade="BF"/>
      <w:spacing w:val="5"/>
      <w:kern w:val="28"/>
      <w:sz w:val="52"/>
      <w:szCs w:val="52"/>
    </w:rPr>
  </w:style>
  <w:style w:type="character" w:styleId="Subtielebenadrukking">
    <w:name w:val="Subtle Emphasis"/>
    <w:basedOn w:val="Standaardalinea-lettertype"/>
    <w:uiPriority w:val="19"/>
    <w:qFormat/>
    <w:rsid w:val="00D627E8"/>
    <w:rPr>
      <w:i/>
      <w:iCs/>
      <w:sz w:val="16"/>
    </w:rPr>
  </w:style>
  <w:style w:type="character" w:styleId="Intensievebenadrukking">
    <w:name w:val="Intense Emphasis"/>
    <w:basedOn w:val="Standaardalinea-lettertype"/>
    <w:uiPriority w:val="21"/>
    <w:qFormat/>
    <w:rsid w:val="00D627E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a103dd-c6c6-4f6b-8344-3d0a11b3d4ea" xsi:nil="true"/>
    <lcf76f155ced4ddcb4097134ff3c332f xmlns="48a31b55-7205-4a70-bc99-25902601dc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88153EF9B14409699E16CC4469416" ma:contentTypeVersion="16" ma:contentTypeDescription="Een nieuw document maken." ma:contentTypeScope="" ma:versionID="13abaabb59de29f2dcfc97f9eb957cd2">
  <xsd:schema xmlns:xsd="http://www.w3.org/2001/XMLSchema" xmlns:xs="http://www.w3.org/2001/XMLSchema" xmlns:p="http://schemas.microsoft.com/office/2006/metadata/properties" xmlns:ns2="48a31b55-7205-4a70-bc99-25902601dc40" xmlns:ns3="17a103dd-c6c6-4f6b-8344-3d0a11b3d4ea" targetNamespace="http://schemas.microsoft.com/office/2006/metadata/properties" ma:root="true" ma:fieldsID="12bacca2e974f23e353de767a98d3736" ns2:_="" ns3:_="">
    <xsd:import namespace="48a31b55-7205-4a70-bc99-25902601dc40"/>
    <xsd:import namespace="17a103dd-c6c6-4f6b-8344-3d0a11b3d4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1b55-7205-4a70-bc99-25902601d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f80264a-99e7-47cd-820c-3e92ce78c5e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a103dd-c6c6-4f6b-8344-3d0a11b3d4e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d1ea25f-fb16-42b2-9efb-0993e947648a}" ma:internalName="TaxCatchAll" ma:showField="CatchAllData" ma:web="17a103dd-c6c6-4f6b-8344-3d0a11b3d4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6B7E1-AF5C-4E17-8B54-38E3858FD81A}">
  <ds:schemaRefs>
    <ds:schemaRef ds:uri="http://schemas.microsoft.com/office/2006/metadata/properties"/>
    <ds:schemaRef ds:uri="http://schemas.microsoft.com/office/infopath/2007/PartnerControls"/>
    <ds:schemaRef ds:uri="17a103dd-c6c6-4f6b-8344-3d0a11b3d4ea"/>
    <ds:schemaRef ds:uri="48a31b55-7205-4a70-bc99-25902601dc40"/>
  </ds:schemaRefs>
</ds:datastoreItem>
</file>

<file path=customXml/itemProps2.xml><?xml version="1.0" encoding="utf-8"?>
<ds:datastoreItem xmlns:ds="http://schemas.openxmlformats.org/officeDocument/2006/customXml" ds:itemID="{3B819A7B-E68A-4FEC-8713-F58F78DD42C5}">
  <ds:schemaRefs>
    <ds:schemaRef ds:uri="http://schemas.microsoft.com/sharepoint/v3/contenttype/forms"/>
  </ds:schemaRefs>
</ds:datastoreItem>
</file>

<file path=customXml/itemProps3.xml><?xml version="1.0" encoding="utf-8"?>
<ds:datastoreItem xmlns:ds="http://schemas.openxmlformats.org/officeDocument/2006/customXml" ds:itemID="{E899E807-DFCC-40C7-A1DE-E8B5DE865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1b55-7205-4a70-bc99-25902601dc40"/>
    <ds:schemaRef ds:uri="17a103dd-c6c6-4f6b-8344-3d0a11b3d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3</Pages>
  <Words>595</Words>
  <Characters>3393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Sanders</dc:creator>
  <cp:keywords/>
  <dc:description/>
  <cp:lastModifiedBy>Daniël van Roozendaal</cp:lastModifiedBy>
  <cp:revision>3</cp:revision>
  <dcterms:created xsi:type="dcterms:W3CDTF">2024-06-21T18:23:00Z</dcterms:created>
  <dcterms:modified xsi:type="dcterms:W3CDTF">2024-06-22T08:27:00Z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0x01010066D88153EF9B14409699E16CC4469416</vt:lpwstr>
  </property>
</Properties>
</file>